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7C1C60">
        <w:rPr>
          <w:rFonts w:ascii="Times New Roman" w:hAnsi="Times New Roman" w:cs="Times New Roman"/>
          <w:b w:val="0"/>
          <w:sz w:val="28"/>
          <w:szCs w:val="28"/>
        </w:rPr>
        <w:t>15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.0</w:t>
      </w:r>
      <w:r w:rsidR="00D45FCD">
        <w:rPr>
          <w:rFonts w:ascii="Times New Roman" w:hAnsi="Times New Roman" w:cs="Times New Roman"/>
          <w:b w:val="0"/>
          <w:sz w:val="28"/>
          <w:szCs w:val="28"/>
        </w:rPr>
        <w:t>6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7C1C60">
        <w:rPr>
          <w:rFonts w:ascii="Times New Roman" w:hAnsi="Times New Roman" w:cs="Times New Roman"/>
          <w:b w:val="0"/>
          <w:sz w:val="28"/>
          <w:szCs w:val="28"/>
        </w:rPr>
        <w:t>5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FD6E67">
        <w:rPr>
          <w:rStyle w:val="FontStyle23"/>
          <w:i w:val="0"/>
          <w:sz w:val="28"/>
          <w:szCs w:val="28"/>
        </w:rPr>
        <w:t>Специалистом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</w:t>
      </w:r>
      <w:proofErr w:type="gramEnd"/>
      <w:r w:rsidR="00FD6E67">
        <w:rPr>
          <w:rStyle w:val="FontStyle22"/>
          <w:sz w:val="28"/>
          <w:szCs w:val="28"/>
        </w:rPr>
        <w:t xml:space="preserve">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7C1C60">
        <w:rPr>
          <w:rStyle w:val="FontStyle22"/>
          <w:sz w:val="28"/>
          <w:szCs w:val="28"/>
        </w:rPr>
        <w:t>15</w:t>
      </w:r>
      <w:r w:rsidRPr="00EA4A6A">
        <w:rPr>
          <w:rStyle w:val="FontStyle22"/>
          <w:sz w:val="28"/>
          <w:szCs w:val="28"/>
        </w:rPr>
        <w:t>.0</w:t>
      </w:r>
      <w:r w:rsidR="00D45FCD">
        <w:rPr>
          <w:rStyle w:val="FontStyle22"/>
          <w:sz w:val="28"/>
          <w:szCs w:val="28"/>
        </w:rPr>
        <w:t>6</w:t>
      </w:r>
      <w:r w:rsidRPr="00EA4A6A">
        <w:rPr>
          <w:rStyle w:val="FontStyle22"/>
          <w:sz w:val="28"/>
          <w:szCs w:val="28"/>
        </w:rPr>
        <w:t xml:space="preserve">.2022 № </w:t>
      </w:r>
      <w:r w:rsidR="00F61ABD">
        <w:rPr>
          <w:rStyle w:val="FontStyle22"/>
          <w:sz w:val="28"/>
          <w:szCs w:val="28"/>
        </w:rPr>
        <w:t>5</w:t>
      </w:r>
      <w:r w:rsidR="007C1C60">
        <w:rPr>
          <w:rStyle w:val="FontStyle22"/>
          <w:sz w:val="28"/>
          <w:szCs w:val="28"/>
        </w:rPr>
        <w:t>8</w:t>
      </w:r>
      <w:r w:rsidRPr="00EA4A6A">
        <w:rPr>
          <w:rStyle w:val="FontStyle22"/>
          <w:sz w:val="28"/>
          <w:szCs w:val="28"/>
        </w:rPr>
        <w:t xml:space="preserve"> «</w:t>
      </w:r>
      <w:r w:rsidR="007C1C60" w:rsidRPr="007C1C60">
        <w:rPr>
          <w:rStyle w:val="FontStyle22"/>
          <w:sz w:val="28"/>
          <w:szCs w:val="28"/>
        </w:rPr>
        <w:t>О внесении изменений в постановление администрации Болтовского  сельсовета Сузунского района Новосибирской области от 14.10.2016 г. № 185 «Об утверждении административного регламента предоставления муниципальной услуги по предоставлению служебных жилых помещений муниципального специализированного жилищного фонда»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 xml:space="preserve">постановления администрации Болтовского сельсовета Сузунского района Новосибирской области от </w:t>
      </w:r>
      <w:r w:rsidR="007C1C60">
        <w:rPr>
          <w:rStyle w:val="FontStyle22"/>
          <w:sz w:val="28"/>
          <w:szCs w:val="28"/>
        </w:rPr>
        <w:t>15</w:t>
      </w:r>
      <w:r w:rsidRPr="00EA4A6A">
        <w:rPr>
          <w:rStyle w:val="FontStyle22"/>
          <w:sz w:val="28"/>
          <w:szCs w:val="28"/>
        </w:rPr>
        <w:t>.0</w:t>
      </w:r>
      <w:r w:rsidR="00D45FCD">
        <w:rPr>
          <w:rStyle w:val="FontStyle22"/>
          <w:sz w:val="28"/>
          <w:szCs w:val="28"/>
        </w:rPr>
        <w:t>6</w:t>
      </w:r>
      <w:r w:rsidRPr="00EA4A6A">
        <w:rPr>
          <w:rStyle w:val="FontStyle22"/>
          <w:sz w:val="28"/>
          <w:szCs w:val="28"/>
        </w:rPr>
        <w:t xml:space="preserve">.2022 № </w:t>
      </w:r>
      <w:r w:rsidR="00F61ABD">
        <w:rPr>
          <w:rStyle w:val="FontStyle22"/>
          <w:sz w:val="28"/>
          <w:szCs w:val="28"/>
        </w:rPr>
        <w:t>5</w:t>
      </w:r>
      <w:r w:rsidR="007C1C60">
        <w:rPr>
          <w:rStyle w:val="FontStyle22"/>
          <w:sz w:val="28"/>
          <w:szCs w:val="28"/>
        </w:rPr>
        <w:t>9</w:t>
      </w:r>
      <w:r w:rsidRPr="00EA4A6A">
        <w:rPr>
          <w:rStyle w:val="FontStyle22"/>
          <w:sz w:val="28"/>
          <w:szCs w:val="28"/>
        </w:rPr>
        <w:t xml:space="preserve"> «</w:t>
      </w:r>
      <w:r w:rsidR="007C1C60" w:rsidRPr="007C1C60">
        <w:rPr>
          <w:rStyle w:val="FontStyle22"/>
          <w:sz w:val="28"/>
          <w:szCs w:val="28"/>
        </w:rPr>
        <w:t>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</w:t>
      </w:r>
      <w:r>
        <w:rPr>
          <w:rStyle w:val="FontStyle22"/>
          <w:sz w:val="28"/>
          <w:szCs w:val="28"/>
        </w:rPr>
        <w:t>»</w:t>
      </w:r>
      <w:r w:rsidR="007C1C60">
        <w:rPr>
          <w:rStyle w:val="FontStyle22"/>
          <w:sz w:val="28"/>
          <w:szCs w:val="28"/>
        </w:rPr>
        <w:t>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15.06.2022 № </w:t>
      </w:r>
      <w:r>
        <w:rPr>
          <w:rStyle w:val="FontStyle22"/>
          <w:sz w:val="28"/>
          <w:szCs w:val="28"/>
        </w:rPr>
        <w:t>60</w:t>
      </w:r>
      <w:r w:rsidRPr="007C1C60">
        <w:rPr>
          <w:rStyle w:val="FontStyle22"/>
          <w:sz w:val="28"/>
          <w:szCs w:val="28"/>
        </w:rPr>
        <w:t xml:space="preserve"> «Об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Pr="007C1C60">
        <w:rPr>
          <w:rStyle w:val="FontStyle22"/>
          <w:sz w:val="28"/>
          <w:szCs w:val="28"/>
        </w:rPr>
        <w:t>передачи</w:t>
      </w:r>
      <w:proofErr w:type="gramEnd"/>
      <w:r w:rsidRPr="007C1C60">
        <w:rPr>
          <w:rStyle w:val="FontStyle22"/>
          <w:sz w:val="28"/>
          <w:szCs w:val="28"/>
        </w:rPr>
        <w:t xml:space="preserve"> в собственность граждан занимаемого ими жилого помещения в муниципальном жилищном фонде»</w:t>
      </w:r>
      <w:r>
        <w:rPr>
          <w:rStyle w:val="FontStyle22"/>
          <w:sz w:val="28"/>
          <w:szCs w:val="28"/>
        </w:rPr>
        <w:t>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15.06.2022 № </w:t>
      </w:r>
      <w:r>
        <w:rPr>
          <w:rStyle w:val="FontStyle22"/>
          <w:sz w:val="28"/>
          <w:szCs w:val="28"/>
        </w:rPr>
        <w:t>61</w:t>
      </w:r>
      <w:r w:rsidRPr="007C1C60">
        <w:rPr>
          <w:rStyle w:val="FontStyle22"/>
          <w:sz w:val="28"/>
          <w:szCs w:val="28"/>
        </w:rPr>
        <w:t xml:space="preserve"> «О внесении изменений в постановление администрации Болтовского сельсовета Сузунского района Новосибирской области от 21.03.2022 г. № 33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администрации Болтовского сельсовета Сузунского района Новосибирской области, должности руководителей муниципальных учреждений</w:t>
      </w:r>
      <w:proofErr w:type="gramEnd"/>
      <w:r w:rsidRPr="007C1C60">
        <w:rPr>
          <w:rStyle w:val="FontStyle22"/>
          <w:sz w:val="28"/>
          <w:szCs w:val="28"/>
        </w:rPr>
        <w:t xml:space="preserve"> Болтовского сельсовета Сузунского района Новосибирской области, и членов их семей на официальном сайте администрации  Болтовского сельсовета Сузунского района Новосибирской области и предоставления этих сведений общероссийским средствам массовой информации для опубликования»»</w:t>
      </w:r>
      <w:r>
        <w:rPr>
          <w:rStyle w:val="FontStyle22"/>
          <w:sz w:val="28"/>
          <w:szCs w:val="28"/>
        </w:rPr>
        <w:t>;</w:t>
      </w:r>
    </w:p>
    <w:p w:rsidR="007C1C60" w:rsidRDefault="007C1C60" w:rsidP="007C1C60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15.06.2022 № </w:t>
      </w:r>
      <w:r>
        <w:rPr>
          <w:rStyle w:val="FontStyle22"/>
          <w:sz w:val="28"/>
          <w:szCs w:val="28"/>
        </w:rPr>
        <w:t>62</w:t>
      </w:r>
      <w:r w:rsidRPr="007C1C60">
        <w:rPr>
          <w:rStyle w:val="FontStyle22"/>
          <w:sz w:val="28"/>
          <w:szCs w:val="28"/>
        </w:rPr>
        <w:t xml:space="preserve"> «О признании утратившим силу постановления администрации Болтовского сельсовета Сузунского района Новосибирской области от 14.05.2018 г. № 44 «О внесении изменений в </w:t>
      </w:r>
      <w:r w:rsidRPr="007C1C60">
        <w:rPr>
          <w:rStyle w:val="FontStyle22"/>
          <w:sz w:val="28"/>
          <w:szCs w:val="28"/>
        </w:rPr>
        <w:lastRenderedPageBreak/>
        <w:t>постановление администрации Болтовского сельсовета Сузунского района Новосибирской области от 17.07.2017 г. № 93 «Об утверждении административного регламента осуществления муниципального контроля за организацией и осуществлением деятельности по продаже товаров (выполнению работ</w:t>
      </w:r>
      <w:proofErr w:type="gramEnd"/>
      <w:r w:rsidRPr="007C1C60">
        <w:rPr>
          <w:rStyle w:val="FontStyle22"/>
          <w:sz w:val="28"/>
          <w:szCs w:val="28"/>
        </w:rPr>
        <w:t>, оказанию услуг) на розничных рынках на территории Болтовского   сельсовета Сузунского района</w:t>
      </w:r>
      <w:r>
        <w:rPr>
          <w:rStyle w:val="FontStyle22"/>
          <w:sz w:val="28"/>
          <w:szCs w:val="28"/>
        </w:rPr>
        <w:t xml:space="preserve"> </w:t>
      </w:r>
      <w:r w:rsidRPr="007C1C60">
        <w:rPr>
          <w:rStyle w:val="FontStyle22"/>
          <w:sz w:val="28"/>
          <w:szCs w:val="28"/>
        </w:rPr>
        <w:t>Новосибирской области»»</w:t>
      </w:r>
      <w:r>
        <w:rPr>
          <w:rStyle w:val="FontStyle22"/>
          <w:sz w:val="28"/>
          <w:szCs w:val="28"/>
        </w:rPr>
        <w:t>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15.06.2022 № </w:t>
      </w:r>
      <w:r>
        <w:rPr>
          <w:rStyle w:val="FontStyle22"/>
          <w:sz w:val="28"/>
          <w:szCs w:val="28"/>
        </w:rPr>
        <w:t>63</w:t>
      </w:r>
      <w:r w:rsidRPr="007C1C60">
        <w:rPr>
          <w:rStyle w:val="FontStyle22"/>
          <w:sz w:val="28"/>
          <w:szCs w:val="28"/>
        </w:rPr>
        <w:t xml:space="preserve"> «О признании утратившим силу постановления администрации Болтовского сельсовета Сузунского района Новосибирской области от 14.05.2018 г. № 45 «О внесении изменений в постановление администрации Болтовского сельсовета Сузунского района Новосибирской области от 17.07.2017 г. № 92 «Об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 на</w:t>
      </w:r>
      <w:proofErr w:type="gramEnd"/>
      <w:r w:rsidRPr="007C1C60">
        <w:rPr>
          <w:rStyle w:val="FontStyle22"/>
          <w:sz w:val="28"/>
          <w:szCs w:val="28"/>
        </w:rPr>
        <w:t xml:space="preserve"> территории Болтовского  сельсовета Сузунского района Новосибирской</w:t>
      </w:r>
      <w:r>
        <w:rPr>
          <w:rStyle w:val="FontStyle22"/>
          <w:sz w:val="28"/>
          <w:szCs w:val="28"/>
        </w:rPr>
        <w:t xml:space="preserve"> области»;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15.06.2022 № </w:t>
      </w:r>
      <w:r>
        <w:rPr>
          <w:rStyle w:val="FontStyle22"/>
          <w:sz w:val="28"/>
          <w:szCs w:val="28"/>
        </w:rPr>
        <w:t>64</w:t>
      </w:r>
      <w:r w:rsidRPr="007C1C60">
        <w:rPr>
          <w:rStyle w:val="FontStyle22"/>
          <w:sz w:val="28"/>
          <w:szCs w:val="28"/>
        </w:rPr>
        <w:t xml:space="preserve"> «О признании утратившим силу постановления администрации Болтовского сельсовета Сузунского района Новосибирской области от 14.05.2018 г. № 46 «О внесении изменений в постановление администрации Болтовского сельсовета Сузунского района Новосибирской области от 17.07.2017 г. № 96 «Об утверждении    административного регламента    осуществления  муниципального контроля в области торговой деятельности на территории Болтовского сельсовета Сузунского района</w:t>
      </w:r>
      <w:proofErr w:type="gramEnd"/>
      <w:r w:rsidRPr="007C1C60">
        <w:rPr>
          <w:rStyle w:val="FontStyle22"/>
          <w:sz w:val="28"/>
          <w:szCs w:val="28"/>
        </w:rPr>
        <w:t xml:space="preserve"> Новосибирской области»»</w:t>
      </w:r>
      <w:r>
        <w:rPr>
          <w:rStyle w:val="FontStyle22"/>
          <w:sz w:val="28"/>
          <w:szCs w:val="28"/>
        </w:rPr>
        <w:t>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15.06.2022 № </w:t>
      </w:r>
      <w:r>
        <w:rPr>
          <w:rStyle w:val="FontStyle22"/>
          <w:sz w:val="28"/>
          <w:szCs w:val="28"/>
        </w:rPr>
        <w:t>65</w:t>
      </w:r>
      <w:r w:rsidRPr="007C1C60">
        <w:rPr>
          <w:rStyle w:val="FontStyle22"/>
          <w:sz w:val="28"/>
          <w:szCs w:val="28"/>
        </w:rPr>
        <w:t xml:space="preserve"> «О признании утратившим силу постановления администрации Болтовского сельсовета Сузунского района Новосибирской области от 12.12.2017 г. № 152 «О внесении изменений в постановление администрации Болтовского сельсовета Сузунского района Новосибирской области от 17.07.2017 № 92 «Об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 на территории</w:t>
      </w:r>
      <w:proofErr w:type="gramEnd"/>
      <w:r w:rsidRPr="007C1C60">
        <w:rPr>
          <w:rStyle w:val="FontStyle22"/>
          <w:sz w:val="28"/>
          <w:szCs w:val="28"/>
        </w:rPr>
        <w:t xml:space="preserve"> Болтовского  сельсовета Сузунского района Новосибирской области»»</w:t>
      </w:r>
      <w:r>
        <w:rPr>
          <w:rStyle w:val="FontStyle22"/>
          <w:sz w:val="28"/>
          <w:szCs w:val="28"/>
        </w:rPr>
        <w:t>;</w:t>
      </w:r>
    </w:p>
    <w:p w:rsidR="007C1C60" w:rsidRDefault="007C1C60" w:rsidP="007C1C60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15.06.2022 № </w:t>
      </w:r>
      <w:r>
        <w:rPr>
          <w:rStyle w:val="FontStyle22"/>
          <w:sz w:val="28"/>
          <w:szCs w:val="28"/>
        </w:rPr>
        <w:t>66</w:t>
      </w:r>
      <w:r w:rsidRPr="007C1C60">
        <w:rPr>
          <w:rStyle w:val="FontStyle22"/>
          <w:sz w:val="28"/>
          <w:szCs w:val="28"/>
        </w:rPr>
        <w:t xml:space="preserve"> «О признании утратившим силу постановления администрации Болтовского сельсовета Сузунского района Новосибирской области от 12.12.2017 г. № 153 «О внесении изменений в постановление администрации Болтовского сельсовета Сузунского района Новосибирской области от 17.07.2017 № 93 «Об утверждении административного регламента осуществления муниципального контроля за организацией и осуществлением деятельности по продаже товаров (выполнению работ, оказанию</w:t>
      </w:r>
      <w:proofErr w:type="gramEnd"/>
      <w:r w:rsidRPr="007C1C60">
        <w:rPr>
          <w:rStyle w:val="FontStyle22"/>
          <w:sz w:val="28"/>
          <w:szCs w:val="28"/>
        </w:rPr>
        <w:t xml:space="preserve"> услуг) на розничных рынках на территории Болтовского   сельсовета Сузунского района</w:t>
      </w:r>
      <w:r>
        <w:rPr>
          <w:rStyle w:val="FontStyle22"/>
          <w:sz w:val="28"/>
          <w:szCs w:val="28"/>
        </w:rPr>
        <w:t xml:space="preserve"> Новосибирской области»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15.06.2022 № </w:t>
      </w:r>
      <w:r>
        <w:rPr>
          <w:rStyle w:val="FontStyle22"/>
          <w:sz w:val="28"/>
          <w:szCs w:val="28"/>
        </w:rPr>
        <w:t>67</w:t>
      </w:r>
      <w:r w:rsidRPr="007C1C60">
        <w:rPr>
          <w:rStyle w:val="FontStyle22"/>
          <w:sz w:val="28"/>
          <w:szCs w:val="28"/>
        </w:rPr>
        <w:t xml:space="preserve"> «О признании утратившим силу постановления администрации Болтовского сельсовета Сузунского района Новосибирской области от 12.12.2017 г. № 154 «О внесении изменений в </w:t>
      </w:r>
      <w:r w:rsidRPr="007C1C60">
        <w:rPr>
          <w:rStyle w:val="FontStyle22"/>
          <w:sz w:val="28"/>
          <w:szCs w:val="28"/>
        </w:rPr>
        <w:lastRenderedPageBreak/>
        <w:t>постановление администрации Болтовского сельсовета Сузунского района Новосибирской об</w:t>
      </w:r>
      <w:r>
        <w:rPr>
          <w:rStyle w:val="FontStyle22"/>
          <w:sz w:val="28"/>
          <w:szCs w:val="28"/>
        </w:rPr>
        <w:t xml:space="preserve">ласти от 17.07.2017 № 96 «Об </w:t>
      </w:r>
      <w:r w:rsidRPr="007C1C60">
        <w:rPr>
          <w:rStyle w:val="FontStyle22"/>
          <w:sz w:val="28"/>
          <w:szCs w:val="28"/>
        </w:rPr>
        <w:t>утверждении    административного регламента    осуществления  муниципального контроля в области торговой деятельности на территории Болтовского сельсовета Сузунског</w:t>
      </w:r>
      <w:r>
        <w:rPr>
          <w:rStyle w:val="FontStyle22"/>
          <w:sz w:val="28"/>
          <w:szCs w:val="28"/>
        </w:rPr>
        <w:t>о района Новосибирской</w:t>
      </w:r>
      <w:proofErr w:type="gramEnd"/>
      <w:r>
        <w:rPr>
          <w:rStyle w:val="FontStyle22"/>
          <w:sz w:val="28"/>
          <w:szCs w:val="28"/>
        </w:rPr>
        <w:t xml:space="preserve"> области»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 xml:space="preserve"> -</w:t>
      </w:r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bookmarkStart w:id="0" w:name="_GoBack"/>
      <w:bookmarkEnd w:id="0"/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Специалист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7C1C60"/>
    <w:rsid w:val="007E3860"/>
    <w:rsid w:val="00A36A1C"/>
    <w:rsid w:val="00BC23BA"/>
    <w:rsid w:val="00C33198"/>
    <w:rsid w:val="00D24500"/>
    <w:rsid w:val="00D45FCD"/>
    <w:rsid w:val="00EA4A6A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2023-03-23T08:41:00Z</dcterms:created>
  <dcterms:modified xsi:type="dcterms:W3CDTF">2023-03-23T08:41:00Z</dcterms:modified>
</cp:coreProperties>
</file>